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855" w:rsidRPr="00594D10" w:rsidRDefault="00F10855" w:rsidP="00F10855">
      <w:pPr>
        <w:pStyle w:val="a3"/>
        <w:spacing w:before="0"/>
        <w:ind w:hanging="284"/>
        <w:jc w:val="center"/>
        <w:rPr>
          <w:sz w:val="28"/>
          <w:szCs w:val="28"/>
        </w:rPr>
      </w:pPr>
      <w:r w:rsidRPr="00594D10">
        <w:rPr>
          <w:bCs/>
          <w:sz w:val="28"/>
          <w:szCs w:val="28"/>
        </w:rPr>
        <w:t>МУНИЦИПАЛЬНОЕ БЮДЖЕТНОЕ ДОШКОЛЬНОЕ</w:t>
      </w:r>
      <w:r w:rsidRPr="00594D10">
        <w:rPr>
          <w:bCs/>
          <w:sz w:val="28"/>
          <w:szCs w:val="28"/>
        </w:rPr>
        <w:br/>
        <w:t>ОБРАЗОВАТЕЛЬНОЕ УЧРЕЖДЕНИЕ ЦЕНТР РАЗВИТИЯ РЕБЁНКА</w:t>
      </w:r>
      <w:r w:rsidRPr="00594D10">
        <w:rPr>
          <w:bCs/>
          <w:sz w:val="28"/>
          <w:szCs w:val="28"/>
        </w:rPr>
        <w:br/>
        <w:t>ДЕТСКИЙ САД ПЕРВОЙ КАТЕГОРИИ «КОЛОКОЛЬЧИК»</w:t>
      </w:r>
    </w:p>
    <w:p w:rsidR="006F2416" w:rsidRDefault="006F2416" w:rsidP="00CA00B3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color w:val="475C7A"/>
          <w:kern w:val="36"/>
          <w:sz w:val="28"/>
          <w:szCs w:val="28"/>
          <w:lang w:eastAsia="ru-RU"/>
        </w:rPr>
      </w:pPr>
    </w:p>
    <w:p w:rsidR="00F10855" w:rsidRPr="00447DF5" w:rsidRDefault="00F10855" w:rsidP="00CA00B3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color w:val="475C7A"/>
          <w:kern w:val="36"/>
          <w:sz w:val="28"/>
          <w:szCs w:val="28"/>
          <w:lang w:eastAsia="ru-RU"/>
        </w:rPr>
      </w:pPr>
    </w:p>
    <w:p w:rsidR="00F10855" w:rsidRPr="00447DF5" w:rsidRDefault="00F10855" w:rsidP="00CA00B3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color w:val="475C7A"/>
          <w:kern w:val="36"/>
          <w:sz w:val="28"/>
          <w:szCs w:val="28"/>
          <w:lang w:eastAsia="ru-RU"/>
        </w:rPr>
      </w:pPr>
    </w:p>
    <w:p w:rsidR="00F10855" w:rsidRPr="00E66C8F" w:rsidRDefault="001063BC" w:rsidP="00CA00B3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  <w:lang w:eastAsia="ru-RU"/>
        </w:rPr>
        <w:t xml:space="preserve">        Познавательный дис</w:t>
      </w:r>
      <w:bookmarkStart w:id="0" w:name="_GoBack"/>
      <w:bookmarkEnd w:id="0"/>
      <w:r w:rsidR="00447DF5"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  <w:lang w:eastAsia="ru-RU"/>
        </w:rPr>
        <w:t xml:space="preserve">пут </w:t>
      </w:r>
      <w:r w:rsidR="00CA00B3" w:rsidRPr="00F10855"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  <w:lang w:eastAsia="ru-RU"/>
        </w:rPr>
        <w:t xml:space="preserve"> для родителей</w:t>
      </w:r>
      <w:r w:rsidR="00447DF5"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  <w:lang w:eastAsia="ru-RU"/>
        </w:rPr>
        <w:t>:</w:t>
      </w:r>
    </w:p>
    <w:p w:rsidR="00CA00B3" w:rsidRPr="00F10855" w:rsidRDefault="00CA00B3" w:rsidP="00CA00B3">
      <w:pPr>
        <w:shd w:val="clear" w:color="auto" w:fill="FFFFFF"/>
        <w:spacing w:before="150" w:after="0" w:line="450" w:lineRule="atLeast"/>
        <w:jc w:val="center"/>
        <w:outlineLvl w:val="0"/>
        <w:rPr>
          <w:rFonts w:ascii="Monotype Corsiva" w:eastAsia="Times New Roman" w:hAnsi="Monotype Corsiva" w:cs="Times New Roman"/>
          <w:b/>
          <w:color w:val="000000" w:themeColor="text1"/>
          <w:kern w:val="36"/>
          <w:sz w:val="40"/>
          <w:szCs w:val="40"/>
          <w:lang w:eastAsia="ru-RU"/>
        </w:rPr>
      </w:pPr>
      <w:r w:rsidRPr="00F10855">
        <w:rPr>
          <w:rFonts w:ascii="Monotype Corsiva" w:eastAsia="Times New Roman" w:hAnsi="Monotype Corsiva" w:cs="Times New Roman"/>
          <w:b/>
          <w:color w:val="000000" w:themeColor="text1"/>
          <w:kern w:val="36"/>
          <w:sz w:val="40"/>
          <w:szCs w:val="40"/>
          <w:lang w:eastAsia="ru-RU"/>
        </w:rPr>
        <w:t>«Осторожно! Мульт</w:t>
      </w:r>
      <w:r w:rsidR="00C525C3">
        <w:rPr>
          <w:rFonts w:ascii="Monotype Corsiva" w:eastAsia="Times New Roman" w:hAnsi="Monotype Corsiva" w:cs="Times New Roman"/>
          <w:b/>
          <w:color w:val="000000" w:themeColor="text1"/>
          <w:kern w:val="36"/>
          <w:sz w:val="40"/>
          <w:szCs w:val="40"/>
          <w:lang w:eastAsia="ru-RU"/>
        </w:rPr>
        <w:t>фильмы</w:t>
      </w:r>
      <w:r w:rsidRPr="00F10855">
        <w:rPr>
          <w:rFonts w:ascii="Monotype Corsiva" w:eastAsia="Times New Roman" w:hAnsi="Monotype Corsiva" w:cs="Times New Roman"/>
          <w:b/>
          <w:color w:val="000000" w:themeColor="text1"/>
          <w:kern w:val="36"/>
          <w:sz w:val="40"/>
          <w:szCs w:val="40"/>
          <w:lang w:eastAsia="ru-RU"/>
        </w:rPr>
        <w:t>!»</w:t>
      </w:r>
    </w:p>
    <w:p w:rsidR="006F2416" w:rsidRDefault="006F2416" w:rsidP="00CA00B3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color w:val="475C7A"/>
          <w:kern w:val="36"/>
          <w:sz w:val="28"/>
          <w:szCs w:val="28"/>
          <w:lang w:eastAsia="ru-RU"/>
        </w:rPr>
      </w:pPr>
    </w:p>
    <w:p w:rsidR="006F2416" w:rsidRDefault="006F2416" w:rsidP="00CA00B3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color w:val="475C7A"/>
          <w:kern w:val="36"/>
          <w:sz w:val="28"/>
          <w:szCs w:val="28"/>
          <w:lang w:eastAsia="ru-RU"/>
        </w:rPr>
      </w:pPr>
    </w:p>
    <w:p w:rsidR="006F2416" w:rsidRDefault="006F2416" w:rsidP="00CA00B3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color w:val="475C7A"/>
          <w:kern w:val="36"/>
          <w:sz w:val="28"/>
          <w:szCs w:val="28"/>
          <w:lang w:eastAsia="ru-RU"/>
        </w:rPr>
      </w:pPr>
    </w:p>
    <w:p w:rsidR="006F2416" w:rsidRDefault="006F2416" w:rsidP="00CA00B3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color w:val="475C7A"/>
          <w:kern w:val="36"/>
          <w:sz w:val="28"/>
          <w:szCs w:val="28"/>
          <w:lang w:eastAsia="ru-RU"/>
        </w:rPr>
      </w:pPr>
    </w:p>
    <w:p w:rsidR="006F2416" w:rsidRDefault="006F2416" w:rsidP="00CA00B3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color w:val="475C7A"/>
          <w:kern w:val="36"/>
          <w:sz w:val="28"/>
          <w:szCs w:val="28"/>
          <w:lang w:eastAsia="ru-RU"/>
        </w:rPr>
      </w:pPr>
    </w:p>
    <w:p w:rsidR="006F2416" w:rsidRDefault="006F2416" w:rsidP="00CA00B3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color w:val="475C7A"/>
          <w:kern w:val="36"/>
          <w:sz w:val="28"/>
          <w:szCs w:val="28"/>
          <w:lang w:eastAsia="ru-RU"/>
        </w:rPr>
      </w:pPr>
    </w:p>
    <w:p w:rsidR="006F2416" w:rsidRDefault="006F2416" w:rsidP="00CA00B3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color w:val="475C7A"/>
          <w:kern w:val="36"/>
          <w:sz w:val="28"/>
          <w:szCs w:val="28"/>
          <w:lang w:eastAsia="ru-RU"/>
        </w:rPr>
      </w:pPr>
    </w:p>
    <w:p w:rsidR="006F2416" w:rsidRDefault="006F2416" w:rsidP="00CA00B3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color w:val="475C7A"/>
          <w:kern w:val="36"/>
          <w:sz w:val="28"/>
          <w:szCs w:val="28"/>
          <w:lang w:eastAsia="ru-RU"/>
        </w:rPr>
      </w:pPr>
    </w:p>
    <w:p w:rsidR="006F2416" w:rsidRDefault="006F2416" w:rsidP="00CA00B3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color w:val="475C7A"/>
          <w:kern w:val="36"/>
          <w:sz w:val="28"/>
          <w:szCs w:val="28"/>
          <w:lang w:eastAsia="ru-RU"/>
        </w:rPr>
      </w:pPr>
    </w:p>
    <w:p w:rsidR="006F2416" w:rsidRDefault="006F2416" w:rsidP="00CA00B3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color w:val="475C7A"/>
          <w:kern w:val="36"/>
          <w:sz w:val="28"/>
          <w:szCs w:val="28"/>
          <w:lang w:eastAsia="ru-RU"/>
        </w:rPr>
      </w:pPr>
    </w:p>
    <w:p w:rsidR="006F2416" w:rsidRDefault="006F2416" w:rsidP="00CA00B3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color w:val="475C7A"/>
          <w:kern w:val="36"/>
          <w:sz w:val="28"/>
          <w:szCs w:val="28"/>
          <w:lang w:eastAsia="ru-RU"/>
        </w:rPr>
      </w:pPr>
    </w:p>
    <w:p w:rsidR="006F2416" w:rsidRDefault="006F2416" w:rsidP="00CA00B3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color w:val="475C7A"/>
          <w:kern w:val="36"/>
          <w:sz w:val="28"/>
          <w:szCs w:val="28"/>
          <w:lang w:eastAsia="ru-RU"/>
        </w:rPr>
      </w:pPr>
    </w:p>
    <w:p w:rsidR="006F2416" w:rsidRDefault="006F2416" w:rsidP="00CA00B3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color w:val="475C7A"/>
          <w:kern w:val="36"/>
          <w:sz w:val="28"/>
          <w:szCs w:val="28"/>
          <w:lang w:eastAsia="ru-RU"/>
        </w:rPr>
      </w:pPr>
    </w:p>
    <w:p w:rsidR="006F2416" w:rsidRDefault="006F2416" w:rsidP="00CA00B3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color w:val="475C7A"/>
          <w:kern w:val="36"/>
          <w:sz w:val="28"/>
          <w:szCs w:val="28"/>
          <w:lang w:eastAsia="ru-RU"/>
        </w:rPr>
      </w:pPr>
    </w:p>
    <w:p w:rsidR="00F10855" w:rsidRPr="00F10855" w:rsidRDefault="00F10855" w:rsidP="00E66C8F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F1085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Воспитатель   </w:t>
      </w:r>
      <w:proofErr w:type="spellStart"/>
      <w:r w:rsidRPr="00F1085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Ляженко</w:t>
      </w:r>
      <w:proofErr w:type="spellEnd"/>
      <w:r w:rsidRPr="00F1085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Е.А.</w:t>
      </w:r>
    </w:p>
    <w:p w:rsidR="00F10855" w:rsidRDefault="00E66C8F" w:rsidP="00E66C8F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Февраль </w:t>
      </w:r>
      <w:r w:rsidR="00F10855" w:rsidRPr="00F1085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2019 г.</w:t>
      </w:r>
    </w:p>
    <w:p w:rsidR="00CA00B3" w:rsidRPr="00F10855" w:rsidRDefault="00CA00B3" w:rsidP="00F10855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F108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Дошкольный период – самое лучшее время, чтобы работать над речью и воображением ребенка, а также общаться и двигаться, открывая вместе с ним мир. И если в это «золотое время» малыш будет часто и подолгу смотреть мультфильмы, это может привести к пробелам и сбоям в развитии. Кроме того, ребенок может стать агрессивным, неуравновешенным и зависимым от «экрана». Поэтому чем позже он начнет проводить время у телевизора, тем лучше.</w:t>
      </w:r>
    </w:p>
    <w:p w:rsidR="00CA00B3" w:rsidRPr="00F10855" w:rsidRDefault="00CA00B3" w:rsidP="00CA00B3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08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Наши дети живут в совершенно иной реальности, в отличие от той, в которой росли мы. На настоящий момент человечество вступило в фазу, когда мир меняется прямо на глазах, и что было актуально еще десять или даже пять лет назад, сегодня уже не имеет смысла. Совершенно оправдано то, что мы беспокоимся о наших детях, пытаясь во все более нарастающем потоке информации отобрать наиболее </w:t>
      </w:r>
      <w:proofErr w:type="gramStart"/>
      <w:r w:rsidRPr="00F108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безопасную</w:t>
      </w:r>
      <w:proofErr w:type="gramEnd"/>
      <w:r w:rsidRPr="00F108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Поскольку мультики занимают большую часть внимания ребенка, то </w:t>
      </w:r>
      <w:r w:rsidRPr="00F1085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влияние мультфильмов на сознание и психику детей</w:t>
      </w:r>
      <w:r w:rsidRPr="00F108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 это тема, которая волнует любого родителя.</w:t>
      </w:r>
    </w:p>
    <w:p w:rsidR="00CA00B3" w:rsidRPr="00F10855" w:rsidRDefault="00CA00B3" w:rsidP="00CA00B3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08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То, что с помощью мультфильмов можно обучать, воспитывать и развивать ребенка, знают многие. Но не все мультики полезны, а некоторые — даже опасны для психики детей.</w:t>
      </w:r>
    </w:p>
    <w:p w:rsidR="00CA00B3" w:rsidRPr="00F10855" w:rsidRDefault="00CA00B3" w:rsidP="00CA00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085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 каким же признакам определить опасные мультфильмы для ребенка?</w:t>
      </w:r>
      <w:r w:rsidRPr="00F108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Дети не всегда могут проигнорировать поступающую информацию сомнительного характера. Ученые подтверждают факты деструктивного влияния на психику детей некоторых продуктов анимационной индустрии, поэтому родителям важно тщательно выбирать мультфильмы для просмотра.</w:t>
      </w:r>
    </w:p>
    <w:p w:rsidR="00CA00B3" w:rsidRPr="00F10855" w:rsidRDefault="00CA00B3" w:rsidP="00CA00B3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F1085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Признаки опасных мультфильмов: </w:t>
      </w:r>
    </w:p>
    <w:p w:rsidR="00CA00B3" w:rsidRPr="00F10855" w:rsidRDefault="00CA00B3" w:rsidP="00CA00B3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085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Слишком яркие цвета мультфильма.</w:t>
      </w:r>
      <w:r w:rsidRPr="00F108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Кислотно яркие цвета и динамичные сцены со вспышками на экране перенасыщают психику детей. Если смотреть такие мультики вечером, то ребенок слишком </w:t>
      </w:r>
      <w:proofErr w:type="spellStart"/>
      <w:r w:rsidRPr="00F108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перевозбудится</w:t>
      </w:r>
      <w:proofErr w:type="spellEnd"/>
      <w:r w:rsidRPr="00F108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 родителям будет сложно уложить его спать. Кроме того, яркие мультфильмы могут негативно отразиться на зрении ребенка и даже спровоцировать у больных детей приступ эпилепсии.</w:t>
      </w:r>
    </w:p>
    <w:p w:rsidR="00CA00B3" w:rsidRPr="00F10855" w:rsidRDefault="00CA00B3" w:rsidP="00CA00B3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085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Громкое звуковое сопровождение.</w:t>
      </w:r>
      <w:r w:rsidRPr="00F108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Резкие звуки, напряженная музыка оказывают угнетающее влияние на детскую психику, вызывают головную боль и повышенную тревожность.</w:t>
      </w:r>
    </w:p>
    <w:p w:rsidR="00CA00B3" w:rsidRPr="00F10855" w:rsidRDefault="00CA00B3" w:rsidP="00CA00B3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085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Присутствие сцен агрессии и насилия.</w:t>
      </w:r>
      <w:r w:rsidRPr="00F108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Следует избегать мультфильмов, где герои проявляют повышенную агрессию по отношению друг к другу, постоянно дерутся, наносят вред окружающим, а также демонстрации атрибутов смерти (орудия убийств, кладбища, кровь, черепа). Ребенок после просмотра может проявить агрессию и жестокость в реальной жизни.</w:t>
      </w:r>
    </w:p>
    <w:p w:rsidR="00CA00B3" w:rsidRPr="006F2416" w:rsidRDefault="00CA00B3" w:rsidP="00CA00B3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F2416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Плохое поведение героев никак не наказывается, а иногда даже приветствуется.</w:t>
      </w:r>
      <w:r w:rsidRPr="006F2416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 В мультике персонажи могут обижать, грабить, убивать и при этом не подвергаться осуждению и наказанию. У маленьких детей складывается представление о вседозволенности, разрушаются эталоны </w:t>
      </w:r>
      <w:r w:rsidRPr="006F2416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lastRenderedPageBreak/>
        <w:t>хорошего поведения, снимаются социальные запреты. Также следует избегать мультиков, в которых отсутствует четкая граница между добром и злом, где даже положительные герои могут совершить плохие поступки ради своих интересов.</w:t>
      </w:r>
    </w:p>
    <w:p w:rsidR="00CA00B3" w:rsidRPr="006F2416" w:rsidRDefault="00CA00B3" w:rsidP="00CA00B3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F2416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На экране демонстрируется опасное для жизни поведение. </w:t>
      </w:r>
      <w:r w:rsidRPr="006F2416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Мультики, где персонажи «</w:t>
      </w:r>
      <w:proofErr w:type="spellStart"/>
      <w:r w:rsidRPr="006F2416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лихачат</w:t>
      </w:r>
      <w:proofErr w:type="spellEnd"/>
      <w:r w:rsidRPr="006F2416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», прыгают с крыш, бегают по проезжей части, подвергают опасности свою жизнь, оказывают негативное влияние на инстинкт самосохранения у детей. Дошкольники склонны подражать любимым героям, и такие примеры могут обернуться травмами и страшной бедой для семьи.</w:t>
      </w:r>
    </w:p>
    <w:p w:rsidR="00CA00B3" w:rsidRPr="006F2416" w:rsidRDefault="00CA00B3" w:rsidP="00CA00B3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F2416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Присутствуют сцены неуважения к людям, растениям и животным.</w:t>
      </w:r>
      <w:r w:rsidRPr="006F2416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Во многих современных мультиках есть насмешки, глумление над слабыми, беспомощными героями, безобразное отношение к старости, материнству. Если любимый герой невоспитан, задирист и груб, то циничное непристойное поведение ребенка не заставит себя ждать.</w:t>
      </w:r>
    </w:p>
    <w:p w:rsidR="00CA00B3" w:rsidRPr="006F2416" w:rsidRDefault="00CA00B3" w:rsidP="00CA00B3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F2416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Уродливые, несимпатичные персонажи.</w:t>
      </w:r>
      <w:r w:rsidRPr="006F2416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Для детей внешность героев очень важна, ведь они идентифицирует себя с ними. Если ребенок видит на экранах чудовищ, монстров, уродливых героев, то страдает его внутренний мир, самоощущение. Резкие угловатые супергерои могут восприниматься девочками как образец будущего мужчины, а большеглазые таинственные и загадочные героини – как идеал для мальчиков.</w:t>
      </w:r>
    </w:p>
    <w:p w:rsidR="00CA00B3" w:rsidRPr="006F2416" w:rsidRDefault="00CA00B3" w:rsidP="00CA00B3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F2416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 xml:space="preserve">Трансляция нестандартных примеров </w:t>
      </w:r>
      <w:proofErr w:type="spellStart"/>
      <w:r w:rsidRPr="006F2416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полоролевого</w:t>
      </w:r>
      <w:proofErr w:type="spellEnd"/>
      <w:r w:rsidRPr="006F2416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 xml:space="preserve"> поведения. </w:t>
      </w:r>
      <w:r w:rsidRPr="006F2416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Многие современные мультики показывают мужественных женщин, которые носят мужскую одежду, проявляют волевые черты характера и демонстрируют силу, и наоборот. В дошкольном возрасте происходит половая идентификация детей. Просмотр таких сцен может оказывать негативное влияние на поведение ребенка.</w:t>
      </w:r>
    </w:p>
    <w:p w:rsidR="00CA00B3" w:rsidRPr="006F2416" w:rsidRDefault="00CA00B3" w:rsidP="00CA00B3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F2416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Жаргонные, нецензурные выражения.</w:t>
      </w:r>
      <w:r w:rsidRPr="006F2416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Даже, на первый взгляд, в самых безобидных мультиках порой проскакивают такие выражения. Дети сразу запоминают «интересные» слова. Родители говорят одно, а мультики показывают, что ругаться можно, в результате ребенок находится в недоумении, авторитет родителей может пошатнуться.</w:t>
      </w:r>
    </w:p>
    <w:p w:rsidR="00CA00B3" w:rsidRPr="006F2416" w:rsidRDefault="00CA00B3" w:rsidP="00CA00B3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  <w:r w:rsidRPr="006F2416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Старые и современные мультфильмы.</w:t>
      </w:r>
    </w:p>
    <w:p w:rsidR="00CA00B3" w:rsidRPr="006F2416" w:rsidRDefault="00CA00B3" w:rsidP="00CA00B3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F2416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Все чувствуют, что есть большая разница между нашими старыми мультфильмами и "западными" По мнению детских психологов за этим различием стоят глубокие расхождения в картине мира.</w:t>
      </w:r>
    </w:p>
    <w:p w:rsidR="00CA00B3" w:rsidRPr="006F2416" w:rsidRDefault="00CA00B3" w:rsidP="00CA00B3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F2416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 выборе мультфильма надо быть в десять раз осторожнее, чем в выборе книги, потому что зрительные образы воздействуют на ребенка гораздо сильнее. </w:t>
      </w:r>
      <w:r w:rsidRPr="006F2416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Если говорить о "советских" мультфильмах, то они хороши тем, что в них отражается нормальная для ребенка картина мира.</w:t>
      </w:r>
      <w:r w:rsidRPr="006F2416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Зло в этой картине не вечно, оно паразитирует на добре, а вечно - добро</w:t>
      </w:r>
      <w:r w:rsidRPr="006F2416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. </w:t>
      </w:r>
      <w:r w:rsidRPr="006F2416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И в эту добрую картину мира вкрапливается какой-то маленький клочок зла в виде отрицательного персонажа. Этот отрицательный персонаж, как правило, тоже легко перевоспитывается. </w:t>
      </w:r>
      <w:proofErr w:type="gramStart"/>
      <w:r w:rsidRPr="006F2416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И оказывается вдруг, что он такой злобный только потому, что с ним никто не </w:t>
      </w:r>
      <w:r w:rsidRPr="006F2416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lastRenderedPageBreak/>
        <w:t>дружил, его никто не любил, никто ему не сочувствовал.</w:t>
      </w:r>
      <w:proofErr w:type="gramEnd"/>
      <w:r w:rsidRPr="006F2416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Очень важно, что в "советских" мультфильмах злой персонаж подается в юмористической форме, что уравновешивает его "злодейскую" сущность.</w:t>
      </w:r>
    </w:p>
    <w:p w:rsidR="00CA00B3" w:rsidRPr="006F2416" w:rsidRDefault="00CA00B3" w:rsidP="00CA00B3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F2416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Такая картина мира гармонизирует психику ребенка.</w:t>
      </w:r>
      <w:r w:rsidRPr="006F2416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Поэтому мультфильмы эти полезны детям они дают правильные модели поведения: как заводить дружбу, как быть хорошим товарищем, как помогать другим.</w:t>
      </w:r>
    </w:p>
    <w:p w:rsidR="00CA00B3" w:rsidRPr="006F2416" w:rsidRDefault="00CA00B3" w:rsidP="00CA00B3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F2416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О </w:t>
      </w:r>
      <w:r w:rsidRPr="006F2416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"западных" же мультфильмах</w:t>
      </w:r>
      <w:r w:rsidRPr="006F2416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нельзя сказать, что все они для ребенка полезны. Формально в них все то же: есть положительные и отрицательные герои, положительные побеждают. Ну, а что же не так?</w:t>
      </w:r>
    </w:p>
    <w:p w:rsidR="00CA00B3" w:rsidRPr="006F2416" w:rsidRDefault="00CA00B3" w:rsidP="00CA00B3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F2416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Прежде всего, в этих мультфильмах абсолютно другая картина мира. </w:t>
      </w:r>
      <w:r w:rsidRPr="006F2416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Мир, фон, на котором происходят события мультфильма, безнадежно лежит во зле</w:t>
      </w:r>
      <w:r w:rsidRPr="006F2416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. И только жалкие крупицы добра в виде каких-нибудь ниндзя-черепашек стараются со злом сразиться.</w:t>
      </w:r>
    </w:p>
    <w:p w:rsidR="00CA00B3" w:rsidRPr="006F2416" w:rsidRDefault="00CA00B3" w:rsidP="00CA00B3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F2416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Причем зло, как правило, уничтожается физически, что абсолютно не привычно для нашего образа действия в сказках, где со злом старались бороться другими способами: его пытались перехитрить или уговорить. У нас разве что Змею Горынычу отсекали головы. Такого, чтобы в мультфильмах кровь лилась рекой, не было никогда.</w:t>
      </w:r>
    </w:p>
    <w:p w:rsidR="00CA00B3" w:rsidRPr="006F2416" w:rsidRDefault="00CA00B3" w:rsidP="00CA00B3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F2416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А вообще, детей не надо перекармливать никакими мультфильмами.</w:t>
      </w:r>
      <w:r w:rsidRPr="006F2416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Хороший мультфильм должен быть наградой, праздником. Полезно использовать мультфильмы как инструмент поощрения и наказания (лишить ребенка мультфильма, если он плохо себя ведет).</w:t>
      </w:r>
    </w:p>
    <w:p w:rsidR="00CA00B3" w:rsidRPr="006F2416" w:rsidRDefault="00CA00B3" w:rsidP="00CA00B3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F2416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Психологи утверждают, что </w:t>
      </w:r>
      <w:r w:rsidRPr="006F2416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современные герои мультфильмов и фильмов вредят детской психике.</w:t>
      </w:r>
      <w:r w:rsidRPr="006F2416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При внимательном рассмотрении супергероев, которых любят современные дети, оказалось, что они являются плохим примером для подражания даже в мелочах.</w:t>
      </w:r>
    </w:p>
    <w:p w:rsidR="00CA00B3" w:rsidRPr="006F2416" w:rsidRDefault="00CA00B3" w:rsidP="00CA00B3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F2416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Психологами были опрошены около 700 детей в возрасте от 4 до 14 лет, а также продавцы в детских отделах с игрушками и книгами. Целью опроса было выяснить, каких персонажей мультфильмов и кино предпочитает современное поколение. Оказалось, что </w:t>
      </w:r>
      <w:r w:rsidRPr="006F2416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наибольшей популярностью у современных детей пользуются герои, обладающие минимумом навыков</w:t>
      </w:r>
      <w:r w:rsidRPr="006F2416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 (в основном связанных с боевыми умениями) и поведенческих реакций. Герои, которые решают проблемы исключительно с помощью своих </w:t>
      </w:r>
      <w:proofErr w:type="spellStart"/>
      <w:r w:rsidRPr="006F2416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суперспособностей</w:t>
      </w:r>
      <w:proofErr w:type="spellEnd"/>
      <w:r w:rsidRPr="006F2416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, и не обладают такими человеческими качествами, как доброта, альтруизм, умение выходить из сложных ситуаций с помощью неординарных </w:t>
      </w:r>
      <w:proofErr w:type="spellStart"/>
      <w:r w:rsidRPr="006F2416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несиловых</w:t>
      </w:r>
      <w:proofErr w:type="spellEnd"/>
      <w:r w:rsidRPr="006F2416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методов, дают подрастающему поколению неверные ориентиры.</w:t>
      </w:r>
    </w:p>
    <w:p w:rsidR="00CA00B3" w:rsidRPr="006F2416" w:rsidRDefault="00CA00B3" w:rsidP="00CA00B3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F2416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 xml:space="preserve">Героини современных сказок для девочек также показывают неверный пример поведения: они инфантильны, капризны, часто излишне </w:t>
      </w:r>
      <w:proofErr w:type="spellStart"/>
      <w:r w:rsidRPr="006F2416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сексуализированы</w:t>
      </w:r>
      <w:proofErr w:type="spellEnd"/>
      <w:r w:rsidRPr="006F2416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,</w:t>
      </w:r>
      <w:r w:rsidRPr="006F2416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что является совершенно недопустимым для заявленной авторами мультфильмов возрастной категории маленьких зрительниц</w:t>
      </w:r>
    </w:p>
    <w:p w:rsidR="00CA00B3" w:rsidRPr="006F2416" w:rsidRDefault="00CA00B3" w:rsidP="006F2416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F2416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Дети перестали различать добро и зло, считают современные психологи. Дело в том, что в сегодняшних мультфильмах и сказках эти понятия очень размыты и </w:t>
      </w:r>
      <w:r w:rsidRPr="006F2416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lastRenderedPageBreak/>
        <w:t xml:space="preserve">ребенку сложно </w:t>
      </w:r>
      <w:proofErr w:type="gramStart"/>
      <w:r w:rsidRPr="006F2416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охарактеризовать</w:t>
      </w:r>
      <w:proofErr w:type="gramEnd"/>
      <w:r w:rsidRPr="006F2416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действия главных героев. Подчас герои современных произведений даже внешне не отличаются друг от друга </w:t>
      </w:r>
      <w:proofErr w:type="gramStart"/>
      <w:r w:rsidRPr="006F2416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-о</w:t>
      </w:r>
      <w:proofErr w:type="gramEnd"/>
      <w:r w:rsidRPr="006F2416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ни могут быть одинаковыми роботами или злобными монстрами. В подобных сказках и мультфильмах они могут быть то добрыми, то злыми. По сюжету они не борются со злом, что всегда присутствовало в сказках ранее, а скорее просто противостоят друг другу. Победителем часто выходит </w:t>
      </w:r>
      <w:proofErr w:type="gramStart"/>
      <w:r w:rsidRPr="006F2416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сильнейший</w:t>
      </w:r>
      <w:proofErr w:type="gramEnd"/>
      <w:r w:rsidRPr="006F2416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, а не добрый, справедливый, хороший. Во многих сказках добро перестало побеждать зло, как это всегда было в сказках ранее.</w:t>
      </w:r>
    </w:p>
    <w:p w:rsidR="00CA00B3" w:rsidRPr="006F2416" w:rsidRDefault="00CA00B3" w:rsidP="00CA00B3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F2416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«То, что несет в себе сюжет, очень важно для правильного психологического развития ребенка. Действия и слова героев, человеческие качества – всё это откладывается в детском подсознании и создает определенные установки, из которых впоследствии рождаются жизненные ценности, идеалы и цели.</w:t>
      </w:r>
    </w:p>
    <w:p w:rsidR="00CA00B3" w:rsidRPr="006F2416" w:rsidRDefault="00CA00B3" w:rsidP="00CA00B3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F2416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Но это вовсе не означает, что все современные сказки и мультфильмы таковыми являются.</w:t>
      </w:r>
    </w:p>
    <w:p w:rsidR="00CA00B3" w:rsidRPr="006F2416" w:rsidRDefault="00CA00B3" w:rsidP="00CA00B3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  <w:r w:rsidRPr="006F2416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Родителям стоит прежде самим ознакомиться с фильмом, а затем устраивать показ для ребенка.</w:t>
      </w:r>
    </w:p>
    <w:p w:rsidR="00CA00B3" w:rsidRPr="006F2416" w:rsidRDefault="00CA00B3" w:rsidP="00CA00B3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  <w:r w:rsidRPr="006F2416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На самом же деле ребенок всегда предпочитает телевизору общение, и если взрослый с ним общается, то ребенку кино или мультфильм не так уж и нужны, а иногда и не нужны вовсе.</w:t>
      </w:r>
    </w:p>
    <w:p w:rsidR="00CA00B3" w:rsidRPr="006F2416" w:rsidRDefault="00CA00B3" w:rsidP="00CA00B3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  <w:r w:rsidRPr="006F2416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С какого возраста можно смотреть мультфильмы?</w:t>
      </w:r>
    </w:p>
    <w:p w:rsidR="00CA00B3" w:rsidRPr="006F2416" w:rsidRDefault="00CA00B3" w:rsidP="00CA00B3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F2416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Оптимальный возраст, в котором ребенку можно начинать посматривать мультфильмы, а также пользоваться изредка различными электронными устройствами – 3-4 года. До этого времени у малышей еще не до конца развито восприятие, поэтому ему сложно воспринимать объект на экране как реально существующий или неодушевленный.</w:t>
      </w:r>
    </w:p>
    <w:p w:rsidR="00CA00B3" w:rsidRPr="006F2416" w:rsidRDefault="00CA00B3" w:rsidP="00CA00B3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F2416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Важнее дать ребенку сначала познакомиться с как можно большим количеством окружающих вещей и предметов, потрогать их, понять, какие они, узнать их форму, текстуру и запахи.</w:t>
      </w:r>
    </w:p>
    <w:p w:rsidR="00CA00B3" w:rsidRPr="006F2416" w:rsidRDefault="00CA00B3" w:rsidP="00CA00B3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F2416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Некоторые родители знакомят малыша с мультиками задолго до разрешенного возраста, чтобы накормить капризулю или заняться домашними делами. В таком случае постарайтесь хотя бы, чтобы ребенок не засиживался перед ними больше 15 минут.</w:t>
      </w:r>
    </w:p>
    <w:p w:rsidR="00CA00B3" w:rsidRPr="006F2416" w:rsidRDefault="00CA00B3" w:rsidP="00CA00B3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F2416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Если вы пока не готовы исключить телевизор из жизни семьи, а ребенка не оторвать от любимых мультиков, ваша задача – подобрать полезные и соответствующие возрасту, а также дозировать просмотры.</w:t>
      </w:r>
    </w:p>
    <w:p w:rsidR="00CA00B3" w:rsidRPr="006F2416" w:rsidRDefault="00CA00B3" w:rsidP="00CA00B3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F2416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Первые мультфильмы – это короткая ознакомительная или развлекательная информация с простым сюжетом: сказки, рассказы о животных и растениях. Действия героев в таких произведениях повторяются и вызывают только положительные эмоции.</w:t>
      </w:r>
    </w:p>
    <w:p w:rsidR="00CA00B3" w:rsidRPr="006F2416" w:rsidRDefault="00CA00B3" w:rsidP="00CA00B3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F2416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Ребенок 4-5 лет начинает понимать истории об отношениях между героями (дружба, вражда). Чувства персонажей приобретают разные оттенки: они могут </w:t>
      </w:r>
      <w:r w:rsidRPr="006F2416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lastRenderedPageBreak/>
        <w:t>быть уже не только положительными. Также появляются конфликтные ситуации, но обязательно со способами их разрешения.</w:t>
      </w:r>
    </w:p>
    <w:p w:rsidR="00CA00B3" w:rsidRPr="006F2416" w:rsidRDefault="00CA00B3" w:rsidP="00CA00B3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F2416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В мультфильмах для детей 5-7 лет возникает метафоричность – скрытый подтекст, выводы из которого дошколенок уже делает сам. Анимационные герои проявляют целую гамму </w:t>
      </w:r>
      <w:proofErr w:type="gramStart"/>
      <w:r w:rsidRPr="006F2416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эмоций</w:t>
      </w:r>
      <w:proofErr w:type="gramEnd"/>
      <w:r w:rsidRPr="006F2416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и пытаются разобраться в них.</w:t>
      </w:r>
    </w:p>
    <w:p w:rsidR="00CA00B3" w:rsidRPr="006F2416" w:rsidRDefault="00CA00B3" w:rsidP="00CA00B3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F2416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При этом родители должны четко определить, сколько мультфильмов в день можно посмотреть, и придерживаться заданного правила. Ребенок не должен проводить перед телевизором больше 30-40 минут в день. Чтобы малыш лучше спал, перед сном телевизор лучше совсем не включать.</w:t>
      </w:r>
    </w:p>
    <w:p w:rsidR="00CA00B3" w:rsidRPr="006F2416" w:rsidRDefault="00CA00B3" w:rsidP="00CA00B3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F2416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Даже если вы выберете для ребенка самый лучший мультфильм или суперинтересную программу, не стоит оставлять его в виртуальном мире одного, лишая общения с вами.</w:t>
      </w:r>
    </w:p>
    <w:p w:rsidR="00CA00B3" w:rsidRPr="006F2416" w:rsidRDefault="00CA00B3" w:rsidP="00CA00B3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F2416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«Нужно не запрещать, а обсуждать подходящий сюжет вместе с малышом. Только взрослый сможет объяснить ему, что в жизни все бывает совсем не так, как на экране, почему герой поступил именно так и насколько это хорошо. Таким образом, мультфильмы станут еще одним методом воспитания. Не забывайте спрашивать мнение ребенка и задавать ему вопросы (а как бы ты поступил?), чтобы он учился выражать свои мысли и чувства, а также отличать правду от вымысла.</w:t>
      </w:r>
    </w:p>
    <w:p w:rsidR="00CA00B3" w:rsidRPr="006F2416" w:rsidRDefault="00CA00B3" w:rsidP="00CA00B3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F2416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Когда маленький зритель следит за картинкой на экране и полностью на нем сосредоточен, он погружается в виртуальный мир и выключается из реальности. А в обычном мире движения происходят вокруг нас. Поэтому важно, чтобы снаружи малыша ждала яркая, насыщенная и интересная жизнь, которая увлечет ребенка больше, чем вымышленная».</w:t>
      </w:r>
    </w:p>
    <w:p w:rsidR="00CA00B3" w:rsidRPr="006F2416" w:rsidRDefault="00CA00B3" w:rsidP="00CA00B3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F2416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Задача современного родителя – во внимании к своему ребенку и в стратегии разумного отбора. Не мультики воспитывают детей, а родители. Что бы ни видел ребенок на экране, он также видит, что происходит у него в семье: как общаются между собой родители, как они к нему относятся, чему его учат. От слишком большого влияния мультфильмов можно уберечь путем ограничения времени просмотра. Единого мнения и однозначных советов здесь все-таки быть не может. Хороший родитель – это тот, кто знает, что смотрит его ребенок и сколько времени он проводит перед телевизором. Хороший родитель – этот тот, с кем ребенок пойдет общаться и играть, оторвавшись без труда от самого любимого и интересного мультика. Наконец, хороший родитель – это тот, кто по-настоящему любит своего ребенка и уделяет ему достаточно времени, чтобы не беспокоиться, что кто-то или что-то будет влиять на ребенка больше, чем он.</w:t>
      </w:r>
    </w:p>
    <w:p w:rsidR="00CA00B3" w:rsidRPr="006F2416" w:rsidRDefault="00CA00B3" w:rsidP="00CA00B3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F2416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</w:t>
      </w:r>
    </w:p>
    <w:p w:rsidR="00CA00B3" w:rsidRPr="006F2416" w:rsidRDefault="00CA00B3" w:rsidP="00CA00B3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F2416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Интернет источники:</w:t>
      </w:r>
    </w:p>
    <w:p w:rsidR="00CA00B3" w:rsidRPr="006F2416" w:rsidRDefault="00CA00B3" w:rsidP="00CA00B3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F2416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https://whatisgood.ru/tv/cartoons/detstvo-pod-ugrozoj-vrednye-multfilmy/#i-4</w:t>
      </w:r>
    </w:p>
    <w:p w:rsidR="00CA00B3" w:rsidRPr="006F2416" w:rsidRDefault="00CA00B3" w:rsidP="00CA00B3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F2416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https://letidor.ru/otdyh/5-sovetov-ot-psihologov-kak-pravilno-smotret-multfilmy.htm?full</w:t>
      </w:r>
    </w:p>
    <w:p w:rsidR="00CA00B3" w:rsidRPr="006F2416" w:rsidRDefault="00CA00B3" w:rsidP="00CA00B3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F2416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https://www.baby.ru/blogs/post/331499945-32216313/</w:t>
      </w:r>
    </w:p>
    <w:p w:rsidR="00CA00B3" w:rsidRPr="006F2416" w:rsidRDefault="00CA00B3" w:rsidP="00CA00B3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F2416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lastRenderedPageBreak/>
        <w:t>http://family-abc.ru/deti/item/61-vliyanie-sovremennykh-multfilmov-na-soznanie-i-psikhiku-rebenka</w:t>
      </w:r>
    </w:p>
    <w:p w:rsidR="00CA00B3" w:rsidRPr="006F2416" w:rsidRDefault="00CA00B3" w:rsidP="00CA00B3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F2416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https://whatisgood.ru/tv/cartoons/razgovor-s-psihologom-o-vliyanii-multfilmov-na-detey/</w:t>
      </w:r>
    </w:p>
    <w:p w:rsidR="00322D6A" w:rsidRPr="006F2416" w:rsidRDefault="00322D6A">
      <w:pPr>
        <w:rPr>
          <w:rFonts w:ascii="Times New Roman" w:hAnsi="Times New Roman" w:cs="Times New Roman"/>
          <w:sz w:val="28"/>
          <w:szCs w:val="28"/>
        </w:rPr>
      </w:pPr>
    </w:p>
    <w:sectPr w:rsidR="00322D6A" w:rsidRPr="006F2416" w:rsidSect="006F241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25388"/>
    <w:multiLevelType w:val="multilevel"/>
    <w:tmpl w:val="81D2B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E75CA5"/>
    <w:multiLevelType w:val="multilevel"/>
    <w:tmpl w:val="F1109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CA00B3"/>
    <w:rsid w:val="001063BC"/>
    <w:rsid w:val="00322D6A"/>
    <w:rsid w:val="00447DF5"/>
    <w:rsid w:val="00533B4E"/>
    <w:rsid w:val="006F2416"/>
    <w:rsid w:val="007409FD"/>
    <w:rsid w:val="00C525C3"/>
    <w:rsid w:val="00CA00B3"/>
    <w:rsid w:val="00E66C8F"/>
    <w:rsid w:val="00F108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0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0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9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2050</Words>
  <Characters>11688</Characters>
  <Application>Microsoft Office Word</Application>
  <DocSecurity>0</DocSecurity>
  <Lines>97</Lines>
  <Paragraphs>27</Paragraphs>
  <ScaleCrop>false</ScaleCrop>
  <Company>SPecialiST RePack</Company>
  <LinksUpToDate>false</LinksUpToDate>
  <CharactersWithSpaces>13711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1</cp:lastModifiedBy>
  <cp:revision>11</cp:revision>
  <dcterms:created xsi:type="dcterms:W3CDTF">2019-01-26T18:39:00Z</dcterms:created>
  <dcterms:modified xsi:type="dcterms:W3CDTF">2019-02-12T12:56:00Z</dcterms:modified>
</cp:coreProperties>
</file>